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28" w:rsidRPr="003C7128" w:rsidRDefault="003C7128">
      <w:pPr>
        <w:rPr>
          <w:b/>
          <w:sz w:val="52"/>
          <w:szCs w:val="52"/>
          <w:u w:val="single"/>
        </w:rPr>
      </w:pPr>
      <w:proofErr w:type="spellStart"/>
      <w:r w:rsidRPr="003C7128">
        <w:rPr>
          <w:b/>
          <w:sz w:val="52"/>
          <w:szCs w:val="52"/>
          <w:u w:val="single"/>
        </w:rPr>
        <w:t>Calentamientos</w:t>
      </w:r>
      <w:proofErr w:type="spellEnd"/>
      <w:r w:rsidRPr="003C7128">
        <w:rPr>
          <w:b/>
          <w:sz w:val="52"/>
          <w:szCs w:val="52"/>
          <w:u w:val="single"/>
        </w:rPr>
        <w:t xml:space="preserve">:  </w:t>
      </w:r>
      <w:proofErr w:type="gramStart"/>
      <w:r w:rsidRPr="003C7128">
        <w:rPr>
          <w:b/>
          <w:sz w:val="52"/>
          <w:szCs w:val="52"/>
          <w:u w:val="single"/>
        </w:rPr>
        <w:t>lo  vs</w:t>
      </w:r>
      <w:proofErr w:type="gramEnd"/>
      <w:r w:rsidRPr="003C7128">
        <w:rPr>
          <w:b/>
          <w:sz w:val="52"/>
          <w:szCs w:val="52"/>
          <w:u w:val="single"/>
        </w:rPr>
        <w:t xml:space="preserve">.  </w:t>
      </w:r>
      <w:proofErr w:type="gramStart"/>
      <w:r w:rsidRPr="003C7128">
        <w:rPr>
          <w:b/>
          <w:sz w:val="52"/>
          <w:szCs w:val="52"/>
          <w:u w:val="single"/>
        </w:rPr>
        <w:t>lo</w:t>
      </w:r>
      <w:proofErr w:type="gramEnd"/>
      <w:r w:rsidRPr="003C7128">
        <w:rPr>
          <w:b/>
          <w:sz w:val="52"/>
          <w:szCs w:val="52"/>
          <w:u w:val="single"/>
        </w:rPr>
        <w:t xml:space="preserve"> </w:t>
      </w:r>
      <w:proofErr w:type="spellStart"/>
      <w:r w:rsidRPr="003C7128">
        <w:rPr>
          <w:b/>
          <w:sz w:val="52"/>
          <w:szCs w:val="52"/>
          <w:u w:val="single"/>
        </w:rPr>
        <w:t>que</w:t>
      </w:r>
      <w:proofErr w:type="spellEnd"/>
      <w:r w:rsidRPr="003C7128">
        <w:rPr>
          <w:b/>
          <w:sz w:val="52"/>
          <w:szCs w:val="52"/>
          <w:u w:val="single"/>
        </w:rPr>
        <w:t xml:space="preserve">   (v. </w:t>
      </w:r>
      <w:proofErr w:type="spellStart"/>
      <w:r w:rsidRPr="003C7128">
        <w:rPr>
          <w:b/>
          <w:sz w:val="52"/>
          <w:szCs w:val="52"/>
          <w:u w:val="single"/>
        </w:rPr>
        <w:t>qué</w:t>
      </w:r>
      <w:proofErr w:type="spellEnd"/>
      <w:r w:rsidRPr="003C7128">
        <w:rPr>
          <w:b/>
          <w:sz w:val="52"/>
          <w:szCs w:val="52"/>
          <w:u w:val="single"/>
        </w:rPr>
        <w:t>?)</w:t>
      </w:r>
    </w:p>
    <w:p w:rsidR="003C7128" w:rsidRDefault="003C7128">
      <w:pPr>
        <w:rPr>
          <w:sz w:val="20"/>
          <w:szCs w:val="20"/>
        </w:rPr>
      </w:pPr>
    </w:p>
    <w:p w:rsidR="003C7128" w:rsidRDefault="003C7128">
      <w:pPr>
        <w:rPr>
          <w:sz w:val="20"/>
          <w:szCs w:val="20"/>
        </w:rPr>
      </w:pPr>
    </w:p>
    <w:p w:rsidR="0009614E" w:rsidRPr="003C7128" w:rsidRDefault="00AE22FA">
      <w:pPr>
        <w:rPr>
          <w:sz w:val="20"/>
          <w:szCs w:val="20"/>
        </w:rPr>
      </w:pPr>
      <w:hyperlink r:id="rId6" w:history="1">
        <w:r w:rsidRPr="003C7128">
          <w:rPr>
            <w:rStyle w:val="Hyperlink"/>
            <w:sz w:val="20"/>
            <w:szCs w:val="20"/>
          </w:rPr>
          <w:t>http://spanish.about.com/od/pronouns/a/lo-que.htm</w:t>
        </w:r>
      </w:hyperlink>
    </w:p>
    <w:p w:rsidR="00AE22FA" w:rsidRPr="003C7128" w:rsidRDefault="00AE22FA" w:rsidP="00AE22FA">
      <w:pPr>
        <w:pStyle w:val="NormalWeb"/>
        <w:shd w:val="clear" w:color="auto" w:fill="FFFFFF"/>
        <w:spacing w:after="0" w:afterAutospacing="0" w:line="345" w:lineRule="atLeast"/>
        <w:textAlignment w:val="baseline"/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</w:pPr>
      <w:r w:rsidRPr="003C7128">
        <w:rPr>
          <w:rFonts w:ascii="Helvetica" w:hAnsi="Helvetica" w:cs="Helvetica"/>
          <w:b/>
          <w:bCs/>
          <w:color w:val="191919"/>
          <w:sz w:val="44"/>
          <w:szCs w:val="44"/>
          <w:bdr w:val="none" w:sz="0" w:space="0" w:color="auto" w:frame="1"/>
        </w:rPr>
        <w:t xml:space="preserve">Excerpt from </w:t>
      </w:r>
      <w:r w:rsidRPr="003C7128">
        <w:rPr>
          <w:rFonts w:ascii="Helvetica" w:hAnsi="Helvetica" w:cs="Helvetica"/>
          <w:b/>
          <w:bCs/>
          <w:color w:val="191919"/>
          <w:sz w:val="44"/>
          <w:szCs w:val="44"/>
          <w:bdr w:val="none" w:sz="0" w:space="0" w:color="auto" w:frame="1"/>
        </w:rPr>
        <w:t xml:space="preserve">a </w:t>
      </w:r>
      <w:r w:rsidRPr="003C7128">
        <w:rPr>
          <w:rFonts w:ascii="Helvetica" w:hAnsi="Helvetica" w:cs="Helvetica"/>
          <w:b/>
          <w:bCs/>
          <w:color w:val="191919"/>
          <w:sz w:val="44"/>
          <w:szCs w:val="44"/>
          <w:bdr w:val="none" w:sz="0" w:space="0" w:color="auto" w:frame="1"/>
        </w:rPr>
        <w:t>news article: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Científicos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europeos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y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estadounidenses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presentan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esta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semana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r w:rsidR="00233705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“</w:t>
      </w:r>
      <w:r w:rsidRPr="00233705">
        <w:rPr>
          <w:rFonts w:ascii="Helvetica" w:hAnsi="Helvetica" w:cs="Helvetica"/>
          <w:i/>
          <w:iCs/>
          <w:color w:val="191919"/>
          <w:sz w:val="44"/>
          <w:szCs w:val="44"/>
          <w:u w:val="single"/>
          <w:bdr w:val="none" w:sz="0" w:space="0" w:color="auto" w:frame="1"/>
        </w:rPr>
        <w:t>Science</w:t>
      </w:r>
      <w:r w:rsidR="00233705" w:rsidRPr="00233705">
        <w:rPr>
          <w:rFonts w:ascii="Helvetica" w:hAnsi="Helvetica" w:cs="Helvetica"/>
          <w:i/>
          <w:iCs/>
          <w:color w:val="191919"/>
          <w:sz w:val="44"/>
          <w:szCs w:val="44"/>
          <w:u w:val="single"/>
          <w:bdr w:val="none" w:sz="0" w:space="0" w:color="auto" w:frame="1"/>
        </w:rPr>
        <w:t>”</w:t>
      </w: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gram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un</w:t>
      </w:r>
      <w:proofErr w:type="gram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estudio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señala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el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protón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más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pequeño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de </w:t>
      </w:r>
      <w:r w:rsidRPr="00233705">
        <w:rPr>
          <w:rFonts w:ascii="Helvetica" w:hAnsi="Helvetica" w:cs="Helvetica"/>
          <w:i/>
          <w:iCs/>
          <w:color w:val="191919"/>
          <w:sz w:val="44"/>
          <w:szCs w:val="44"/>
          <w:highlight w:val="yellow"/>
          <w:bdr w:val="none" w:sz="0" w:space="0" w:color="auto" w:frame="1"/>
        </w:rPr>
        <w:t xml:space="preserve">lo </w:t>
      </w:r>
      <w:proofErr w:type="spellStart"/>
      <w:r w:rsidRPr="00233705">
        <w:rPr>
          <w:rFonts w:ascii="Helvetica" w:hAnsi="Helvetica" w:cs="Helvetica"/>
          <w:i/>
          <w:iCs/>
          <w:color w:val="191919"/>
          <w:sz w:val="44"/>
          <w:szCs w:val="44"/>
          <w:highlight w:val="yellow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se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cree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. Los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resultados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confirman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r w:rsidRPr="003C7128">
        <w:rPr>
          <w:rFonts w:ascii="Helvetica" w:hAnsi="Helvetica" w:cs="Helvetica"/>
          <w:i/>
          <w:iCs/>
          <w:color w:val="191919"/>
          <w:sz w:val="44"/>
          <w:szCs w:val="44"/>
          <w:highlight w:val="yellow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highlight w:val="yellow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highlight w:val="yellow"/>
          <w:bdr w:val="none" w:sz="0" w:space="0" w:color="auto" w:frame="1"/>
        </w:rPr>
        <w:t xml:space="preserve"> </w:t>
      </w: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el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mismo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equipo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ya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publicó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Nature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2010: "El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protón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parece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ser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0</w:t>
      </w:r>
      <w:proofErr w:type="gram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,00000000000003</w:t>
      </w:r>
      <w:proofErr w:type="gram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milímetros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menor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de</w:t>
      </w:r>
      <w:r w:rsidR="00233705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  </w:t>
      </w:r>
      <w:bookmarkStart w:id="0" w:name="_GoBack"/>
      <w:bookmarkEnd w:id="0"/>
      <w:r w:rsidRPr="003C7128">
        <w:rPr>
          <w:rFonts w:ascii="Helvetica" w:hAnsi="Helvetica" w:cs="Helvetica"/>
          <w:i/>
          <w:iCs/>
          <w:color w:val="191919"/>
          <w:sz w:val="44"/>
          <w:szCs w:val="44"/>
          <w:highlight w:val="yellow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highlight w:val="yellow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pensaban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los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investigadores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."</w:t>
      </w:r>
    </w:p>
    <w:p w:rsidR="00AE22FA" w:rsidRPr="003C7128" w:rsidRDefault="00AE22FA" w:rsidP="00AE22FA">
      <w:pPr>
        <w:pStyle w:val="NormalWeb"/>
        <w:shd w:val="clear" w:color="auto" w:fill="FFFFFF"/>
        <w:spacing w:before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AE22FA" w:rsidRPr="003C7128" w:rsidRDefault="00AE22FA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b/>
          <w:bCs/>
          <w:color w:val="191919"/>
          <w:sz w:val="44"/>
          <w:szCs w:val="44"/>
          <w:bdr w:val="none" w:sz="0" w:space="0" w:color="auto" w:frame="1"/>
        </w:rPr>
        <w:t>Source: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ABC.es. </w:t>
      </w:r>
      <w:proofErr w:type="gramStart"/>
      <w:r w:rsidRPr="003C7128">
        <w:rPr>
          <w:rFonts w:ascii="Helvetica" w:hAnsi="Helvetica" w:cs="Helvetica"/>
          <w:color w:val="191919"/>
          <w:sz w:val="44"/>
          <w:szCs w:val="44"/>
        </w:rPr>
        <w:t>Retrieved Jan. 25, 2013.</w:t>
      </w:r>
      <w:proofErr w:type="gramEnd"/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P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P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P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P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P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P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AE22FA" w:rsidRPr="003C7128" w:rsidRDefault="00AE22FA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AE22FA" w:rsidRPr="003C7128" w:rsidRDefault="00AE22FA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b/>
          <w:bCs/>
          <w:color w:val="191919"/>
          <w:sz w:val="44"/>
          <w:szCs w:val="44"/>
          <w:bdr w:val="none" w:sz="0" w:space="0" w:color="auto" w:frame="1"/>
        </w:rPr>
        <w:lastRenderedPageBreak/>
        <w:t>Suggested translation: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 European and American scientists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 are presenting a study in </w:t>
      </w:r>
      <w:r w:rsidR="00233705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“</w:t>
      </w:r>
      <w:r w:rsidR="00233705" w:rsidRPr="00233705">
        <w:rPr>
          <w:rFonts w:ascii="Helvetica" w:hAnsi="Helvetica" w:cs="Helvetica"/>
          <w:i/>
          <w:iCs/>
          <w:color w:val="191919"/>
          <w:sz w:val="44"/>
          <w:szCs w:val="44"/>
          <w:u w:val="single"/>
          <w:bdr w:val="none" w:sz="0" w:space="0" w:color="auto" w:frame="1"/>
        </w:rPr>
        <w:t>Science</w:t>
      </w:r>
      <w:proofErr w:type="gramStart"/>
      <w:r w:rsidR="00233705" w:rsidRPr="00233705">
        <w:rPr>
          <w:rFonts w:ascii="Helvetica" w:hAnsi="Helvetica" w:cs="Helvetica"/>
          <w:i/>
          <w:iCs/>
          <w:color w:val="191919"/>
          <w:sz w:val="44"/>
          <w:szCs w:val="44"/>
          <w:u w:val="single"/>
          <w:bdr w:val="none" w:sz="0" w:space="0" w:color="auto" w:frame="1"/>
        </w:rPr>
        <w:t>”</w:t>
      </w:r>
      <w:r w:rsidR="00233705"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 this</w:t>
      </w:r>
      <w:proofErr w:type="gramEnd"/>
      <w:r w:rsidRPr="003C7128">
        <w:rPr>
          <w:rFonts w:ascii="Helvetica" w:hAnsi="Helvetica" w:cs="Helvetica"/>
          <w:color w:val="191919"/>
          <w:sz w:val="44"/>
          <w:szCs w:val="44"/>
        </w:rPr>
        <w:t xml:space="preserve"> week that indicates that the proton is smaller than </w:t>
      </w:r>
      <w:r w:rsidRPr="003C7128">
        <w:rPr>
          <w:rFonts w:ascii="Helvetica" w:hAnsi="Helvetica" w:cs="Helvetica"/>
          <w:color w:val="191919"/>
          <w:sz w:val="44"/>
          <w:szCs w:val="44"/>
          <w:highlight w:val="yellow"/>
        </w:rPr>
        <w:t>what</w:t>
      </w:r>
      <w:r w:rsidRPr="003C7128">
        <w:rPr>
          <w:rFonts w:ascii="Helvetica" w:hAnsi="Helvetica" w:cs="Helvetica"/>
          <w:color w:val="191919"/>
          <w:sz w:val="44"/>
          <w:szCs w:val="44"/>
          <w:highlight w:val="yellow"/>
        </w:rPr>
        <w:t xml:space="preserve"> (that which)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 is believed. The results confirm </w:t>
      </w:r>
      <w:r w:rsidRPr="003C7128">
        <w:rPr>
          <w:rFonts w:ascii="Helvetica" w:hAnsi="Helvetica" w:cs="Helvetica"/>
          <w:color w:val="191919"/>
          <w:sz w:val="44"/>
          <w:szCs w:val="44"/>
          <w:highlight w:val="yellow"/>
        </w:rPr>
        <w:t>what (that which</w:t>
      </w:r>
      <w:proofErr w:type="gramStart"/>
      <w:r w:rsidRPr="003C7128">
        <w:rPr>
          <w:rFonts w:ascii="Helvetica" w:hAnsi="Helvetica" w:cs="Helvetica"/>
          <w:color w:val="191919"/>
          <w:sz w:val="44"/>
          <w:szCs w:val="44"/>
          <w:highlight w:val="yellow"/>
        </w:rPr>
        <w:t>)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  the</w:t>
      </w:r>
      <w:proofErr w:type="gramEnd"/>
      <w:r w:rsidRPr="003C7128">
        <w:rPr>
          <w:rFonts w:ascii="Helvetica" w:hAnsi="Helvetica" w:cs="Helvetica"/>
          <w:color w:val="191919"/>
          <w:sz w:val="44"/>
          <w:szCs w:val="44"/>
        </w:rPr>
        <w:t xml:space="preserve"> same research team already published in Nature in 2010: "The proton seems to be 0.00000000000003 millimeters smaller than </w:t>
      </w:r>
      <w:r w:rsidRPr="003C7128">
        <w:rPr>
          <w:rFonts w:ascii="Helvetica" w:hAnsi="Helvetica" w:cs="Helvetica"/>
          <w:color w:val="191919"/>
          <w:sz w:val="44"/>
          <w:szCs w:val="44"/>
          <w:highlight w:val="yellow"/>
        </w:rPr>
        <w:t>what (that which)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  researchers thought."</w:t>
      </w:r>
    </w:p>
    <w:p w:rsidR="00AE22FA" w:rsidRDefault="00AE22FA">
      <w:pPr>
        <w:rPr>
          <w:sz w:val="44"/>
          <w:szCs w:val="44"/>
        </w:rPr>
      </w:pPr>
    </w:p>
    <w:p w:rsidR="003C7128" w:rsidRDefault="00AE22FA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b/>
          <w:bCs/>
          <w:color w:val="191919"/>
          <w:sz w:val="44"/>
          <w:szCs w:val="44"/>
          <w:bdr w:val="none" w:sz="0" w:space="0" w:color="auto" w:frame="1"/>
        </w:rPr>
        <w:t>Key grammatical issue: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hyperlink r:id="rId7" w:history="1">
        <w:r w:rsidRPr="003C7128">
          <w:rPr>
            <w:rStyle w:val="Hyperlink"/>
            <w:rFonts w:ascii="Helvetica" w:hAnsi="Helvetica" w:cs="Helvetica"/>
            <w:i/>
            <w:iCs/>
            <w:color w:val="0099CC"/>
            <w:sz w:val="44"/>
            <w:szCs w:val="44"/>
            <w:bdr w:val="none" w:sz="0" w:space="0" w:color="auto" w:frame="1"/>
          </w:rPr>
          <w:t xml:space="preserve">Lo </w:t>
        </w:r>
        <w:proofErr w:type="spellStart"/>
        <w:r w:rsidRPr="003C7128">
          <w:rPr>
            <w:rStyle w:val="Hyperlink"/>
            <w:rFonts w:ascii="Helvetica" w:hAnsi="Helvetica" w:cs="Helvetica"/>
            <w:i/>
            <w:iCs/>
            <w:color w:val="0099CC"/>
            <w:sz w:val="44"/>
            <w:szCs w:val="44"/>
            <w:bdr w:val="none" w:sz="0" w:space="0" w:color="auto" w:frame="1"/>
          </w:rPr>
          <w:t>que</w:t>
        </w:r>
        <w:proofErr w:type="spellEnd"/>
      </w:hyperlink>
      <w:r w:rsidRPr="003C7128">
        <w:rPr>
          <w:rFonts w:ascii="Helvetica" w:hAnsi="Helvetica" w:cs="Helvetica"/>
          <w:color w:val="191919"/>
          <w:sz w:val="44"/>
          <w:szCs w:val="44"/>
        </w:rPr>
        <w:t>, used in this selection three times, is a common way of starting a phrase that functions as a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hyperlink r:id="rId8" w:history="1">
        <w:r w:rsidRPr="003C7128">
          <w:rPr>
            <w:rStyle w:val="Hyperlink"/>
            <w:rFonts w:ascii="Helvetica" w:hAnsi="Helvetica" w:cs="Helvetica"/>
            <w:color w:val="0099CC"/>
            <w:sz w:val="44"/>
            <w:szCs w:val="44"/>
          </w:rPr>
          <w:t>noun</w:t>
        </w:r>
      </w:hyperlink>
      <w:r w:rsidRPr="003C7128">
        <w:rPr>
          <w:rFonts w:ascii="Helvetica" w:hAnsi="Helvetica" w:cs="Helvetica"/>
          <w:color w:val="191919"/>
          <w:sz w:val="44"/>
          <w:szCs w:val="44"/>
        </w:rPr>
        <w:t>. It is probably best to think of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color w:val="191919"/>
          <w:sz w:val="44"/>
          <w:szCs w:val="44"/>
        </w:rPr>
        <w:t>here as a single word, a type of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hyperlink r:id="rId9" w:history="1">
        <w:r w:rsidRPr="003C7128">
          <w:rPr>
            <w:rStyle w:val="Hyperlink"/>
            <w:rFonts w:ascii="Helvetica" w:hAnsi="Helvetica" w:cs="Helvetica"/>
            <w:color w:val="0099CC"/>
            <w:sz w:val="44"/>
            <w:szCs w:val="44"/>
          </w:rPr>
          <w:t>neuter</w:t>
        </w:r>
      </w:hyperlink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hyperlink r:id="rId10" w:history="1">
        <w:r w:rsidRPr="003C7128">
          <w:rPr>
            <w:rStyle w:val="Hyperlink"/>
            <w:rFonts w:ascii="Helvetica" w:hAnsi="Helvetica" w:cs="Helvetica"/>
            <w:color w:val="0099CC"/>
            <w:sz w:val="44"/>
            <w:szCs w:val="44"/>
          </w:rPr>
          <w:t>relative pronoun</w:t>
        </w:r>
      </w:hyperlink>
      <w:r w:rsidRPr="003C7128">
        <w:rPr>
          <w:rFonts w:ascii="Helvetica" w:hAnsi="Helvetica" w:cs="Helvetica"/>
          <w:color w:val="191919"/>
          <w:sz w:val="44"/>
          <w:szCs w:val="44"/>
        </w:rPr>
        <w:t>. When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color w:val="191919"/>
          <w:sz w:val="44"/>
          <w:szCs w:val="44"/>
        </w:rPr>
        <w:t xml:space="preserve">refers to an idea or abstract action, it can almost always be translated as "what" or "that which." </w:t>
      </w: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3C7128" w:rsidRDefault="003C7128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</w:p>
    <w:p w:rsidR="00AE22FA" w:rsidRPr="003C7128" w:rsidRDefault="00AE22FA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color w:val="191919"/>
          <w:sz w:val="44"/>
          <w:szCs w:val="44"/>
        </w:rPr>
        <w:lastRenderedPageBreak/>
        <w:t>Some examples of everyday phrases using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color w:val="191919"/>
          <w:sz w:val="44"/>
          <w:szCs w:val="44"/>
        </w:rPr>
        <w:t>in this way:</w:t>
      </w:r>
    </w:p>
    <w:p w:rsidR="00AE22FA" w:rsidRPr="003C7128" w:rsidRDefault="00AE22FA" w:rsidP="00AE22FA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pasa</w:t>
      </w:r>
      <w:proofErr w:type="spellEnd"/>
      <w:r w:rsidRPr="003C7128">
        <w:rPr>
          <w:rFonts w:ascii="Helvetica" w:hAnsi="Helvetica" w:cs="Helvetica"/>
          <w:color w:val="191919"/>
          <w:sz w:val="44"/>
          <w:szCs w:val="44"/>
        </w:rPr>
        <w:t xml:space="preserve">, what is </w:t>
      </w:r>
      <w:proofErr w:type="gramStart"/>
      <w:r w:rsidRPr="003C7128">
        <w:rPr>
          <w:rFonts w:ascii="Helvetica" w:hAnsi="Helvetica" w:cs="Helvetica"/>
          <w:color w:val="191919"/>
          <w:sz w:val="44"/>
          <w:szCs w:val="44"/>
        </w:rPr>
        <w:t>happening.</w:t>
      </w:r>
      <w:proofErr w:type="gramEnd"/>
    </w:p>
    <w:p w:rsidR="00AE22FA" w:rsidRPr="003C7128" w:rsidRDefault="00AE22FA" w:rsidP="00AE22FA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hemos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hecho</w:t>
      </w:r>
      <w:proofErr w:type="spellEnd"/>
      <w:r w:rsidRPr="003C7128">
        <w:rPr>
          <w:rFonts w:ascii="Helvetica" w:hAnsi="Helvetica" w:cs="Helvetica"/>
          <w:color w:val="191919"/>
          <w:sz w:val="44"/>
          <w:szCs w:val="44"/>
        </w:rPr>
        <w:t>, what we have done.</w:t>
      </w:r>
    </w:p>
    <w:p w:rsidR="00AE22FA" w:rsidRPr="003C7128" w:rsidRDefault="00AE22FA" w:rsidP="00AE22FA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me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preocupa</w:t>
      </w:r>
      <w:proofErr w:type="spellEnd"/>
      <w:r w:rsidRPr="003C7128">
        <w:rPr>
          <w:rFonts w:ascii="Helvetica" w:hAnsi="Helvetica" w:cs="Helvetica"/>
          <w:color w:val="191919"/>
          <w:sz w:val="44"/>
          <w:szCs w:val="44"/>
        </w:rPr>
        <w:t>, what is worrying me.</w:t>
      </w:r>
    </w:p>
    <w:p w:rsidR="00AE22FA" w:rsidRPr="003C7128" w:rsidRDefault="00AE22FA" w:rsidP="00AE22FA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sabemos</w:t>
      </w:r>
      <w:proofErr w:type="spellEnd"/>
      <w:r w:rsidRPr="003C7128">
        <w:rPr>
          <w:rFonts w:ascii="Helvetica" w:hAnsi="Helvetica" w:cs="Helvetica"/>
          <w:color w:val="191919"/>
          <w:sz w:val="44"/>
          <w:szCs w:val="44"/>
        </w:rPr>
        <w:t>, what we know.</w:t>
      </w:r>
    </w:p>
    <w:p w:rsidR="00AE22FA" w:rsidRPr="003C7128" w:rsidRDefault="00AE22FA" w:rsidP="00AE22FA">
      <w:pPr>
        <w:numPr>
          <w:ilvl w:val="0"/>
          <w:numId w:val="1"/>
        </w:numPr>
        <w:shd w:val="clear" w:color="auto" w:fill="FFFFFF"/>
        <w:spacing w:after="0" w:line="345" w:lineRule="atLeast"/>
        <w:ind w:left="240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es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inolvidable</w:t>
      </w:r>
      <w:proofErr w:type="spellEnd"/>
      <w:r w:rsidRPr="003C7128">
        <w:rPr>
          <w:rFonts w:ascii="Helvetica" w:hAnsi="Helvetica" w:cs="Helvetica"/>
          <w:color w:val="191919"/>
          <w:sz w:val="44"/>
          <w:szCs w:val="44"/>
        </w:rPr>
        <w:t>, what is unforgettable.</w:t>
      </w:r>
    </w:p>
    <w:p w:rsidR="00AE22FA" w:rsidRPr="003C7128" w:rsidRDefault="00AE22FA" w:rsidP="00AE22F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191919"/>
          <w:sz w:val="44"/>
          <w:szCs w:val="44"/>
        </w:rPr>
      </w:pPr>
      <w:r w:rsidRPr="003C7128">
        <w:rPr>
          <w:rFonts w:ascii="Helvetica" w:hAnsi="Helvetica" w:cs="Helvetica"/>
          <w:color w:val="191919"/>
          <w:sz w:val="44"/>
          <w:szCs w:val="44"/>
        </w:rPr>
        <w:t>"The thing that" can be used in translation when referring to something more specific:</w:t>
      </w:r>
      <w:r w:rsidRPr="003C7128">
        <w:rPr>
          <w:rStyle w:val="apple-converted-space"/>
          <w:rFonts w:ascii="Helvetica" w:hAnsi="Helvetica" w:cs="Helvetica"/>
          <w:color w:val="191919"/>
          <w:sz w:val="44"/>
          <w:szCs w:val="44"/>
        </w:rPr>
        <w:t> </w:t>
      </w:r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lo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que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tiene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seis</w:t>
      </w:r>
      <w:proofErr w:type="spellEnd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3C7128">
        <w:rPr>
          <w:rFonts w:ascii="Helvetica" w:hAnsi="Helvetica" w:cs="Helvetica"/>
          <w:i/>
          <w:iCs/>
          <w:color w:val="191919"/>
          <w:sz w:val="44"/>
          <w:szCs w:val="44"/>
          <w:bdr w:val="none" w:sz="0" w:space="0" w:color="auto" w:frame="1"/>
        </w:rPr>
        <w:t>ojos</w:t>
      </w:r>
      <w:proofErr w:type="spellEnd"/>
      <w:r w:rsidRPr="003C7128">
        <w:rPr>
          <w:rFonts w:ascii="Helvetica" w:hAnsi="Helvetica" w:cs="Helvetica"/>
          <w:color w:val="191919"/>
          <w:sz w:val="44"/>
          <w:szCs w:val="44"/>
        </w:rPr>
        <w:t>, the thing that has six eyes.</w:t>
      </w:r>
    </w:p>
    <w:p w:rsidR="00AE22FA" w:rsidRPr="003C7128" w:rsidRDefault="00AE22FA">
      <w:pPr>
        <w:rPr>
          <w:sz w:val="44"/>
          <w:szCs w:val="44"/>
        </w:rPr>
      </w:pPr>
    </w:p>
    <w:sectPr w:rsidR="00AE22FA" w:rsidRPr="003C7128" w:rsidSect="00AE2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626"/>
    <w:multiLevelType w:val="multilevel"/>
    <w:tmpl w:val="06D2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FA"/>
    <w:rsid w:val="00024C28"/>
    <w:rsid w:val="0002546A"/>
    <w:rsid w:val="0003112D"/>
    <w:rsid w:val="0007123A"/>
    <w:rsid w:val="0007128F"/>
    <w:rsid w:val="0009614E"/>
    <w:rsid w:val="000B0633"/>
    <w:rsid w:val="00121E87"/>
    <w:rsid w:val="0015308F"/>
    <w:rsid w:val="001938AF"/>
    <w:rsid w:val="001A73BD"/>
    <w:rsid w:val="001B30EB"/>
    <w:rsid w:val="001C1951"/>
    <w:rsid w:val="001E5F02"/>
    <w:rsid w:val="001F37A6"/>
    <w:rsid w:val="00212467"/>
    <w:rsid w:val="002201D2"/>
    <w:rsid w:val="002306D3"/>
    <w:rsid w:val="00233705"/>
    <w:rsid w:val="00236702"/>
    <w:rsid w:val="00247849"/>
    <w:rsid w:val="002523F4"/>
    <w:rsid w:val="00296D67"/>
    <w:rsid w:val="002A2D4A"/>
    <w:rsid w:val="002B2AA9"/>
    <w:rsid w:val="00302D52"/>
    <w:rsid w:val="00304E18"/>
    <w:rsid w:val="00342D27"/>
    <w:rsid w:val="003676BA"/>
    <w:rsid w:val="003767A9"/>
    <w:rsid w:val="003C7128"/>
    <w:rsid w:val="00455E4A"/>
    <w:rsid w:val="00460624"/>
    <w:rsid w:val="00481558"/>
    <w:rsid w:val="004A0D28"/>
    <w:rsid w:val="004A0D86"/>
    <w:rsid w:val="004A2CCF"/>
    <w:rsid w:val="004B0B62"/>
    <w:rsid w:val="004B0E20"/>
    <w:rsid w:val="004F3044"/>
    <w:rsid w:val="005066E6"/>
    <w:rsid w:val="005217A9"/>
    <w:rsid w:val="00564CE2"/>
    <w:rsid w:val="0058598C"/>
    <w:rsid w:val="00592BDE"/>
    <w:rsid w:val="005A0E08"/>
    <w:rsid w:val="005A3830"/>
    <w:rsid w:val="005D5878"/>
    <w:rsid w:val="005F5D53"/>
    <w:rsid w:val="005F600E"/>
    <w:rsid w:val="0061303A"/>
    <w:rsid w:val="0061600C"/>
    <w:rsid w:val="0062262C"/>
    <w:rsid w:val="006242EE"/>
    <w:rsid w:val="0064322E"/>
    <w:rsid w:val="006569F9"/>
    <w:rsid w:val="00666EB7"/>
    <w:rsid w:val="00676A19"/>
    <w:rsid w:val="00686769"/>
    <w:rsid w:val="006B06D6"/>
    <w:rsid w:val="006B6D74"/>
    <w:rsid w:val="006F10FE"/>
    <w:rsid w:val="00711C14"/>
    <w:rsid w:val="00712C9E"/>
    <w:rsid w:val="00716172"/>
    <w:rsid w:val="00727833"/>
    <w:rsid w:val="00765530"/>
    <w:rsid w:val="007A1C7E"/>
    <w:rsid w:val="007A7923"/>
    <w:rsid w:val="007B7665"/>
    <w:rsid w:val="007B798C"/>
    <w:rsid w:val="007C232C"/>
    <w:rsid w:val="007C7BCD"/>
    <w:rsid w:val="007E34FD"/>
    <w:rsid w:val="00803548"/>
    <w:rsid w:val="00822927"/>
    <w:rsid w:val="008231B8"/>
    <w:rsid w:val="0085169A"/>
    <w:rsid w:val="008651BB"/>
    <w:rsid w:val="008761B8"/>
    <w:rsid w:val="00892999"/>
    <w:rsid w:val="00896AC4"/>
    <w:rsid w:val="008A1D10"/>
    <w:rsid w:val="008A3747"/>
    <w:rsid w:val="008A3BB7"/>
    <w:rsid w:val="008B1CCC"/>
    <w:rsid w:val="008E3D2A"/>
    <w:rsid w:val="008E613A"/>
    <w:rsid w:val="008F1CCF"/>
    <w:rsid w:val="00914781"/>
    <w:rsid w:val="00920068"/>
    <w:rsid w:val="0095456A"/>
    <w:rsid w:val="00957021"/>
    <w:rsid w:val="00976228"/>
    <w:rsid w:val="009E3656"/>
    <w:rsid w:val="009F4969"/>
    <w:rsid w:val="00A55DED"/>
    <w:rsid w:val="00A57847"/>
    <w:rsid w:val="00A84082"/>
    <w:rsid w:val="00AB1E46"/>
    <w:rsid w:val="00AE22FA"/>
    <w:rsid w:val="00AF06E0"/>
    <w:rsid w:val="00B23F53"/>
    <w:rsid w:val="00B32148"/>
    <w:rsid w:val="00B50A8A"/>
    <w:rsid w:val="00B51657"/>
    <w:rsid w:val="00B94753"/>
    <w:rsid w:val="00BA6AE1"/>
    <w:rsid w:val="00BB47A1"/>
    <w:rsid w:val="00BC1B55"/>
    <w:rsid w:val="00BE0840"/>
    <w:rsid w:val="00C16E8A"/>
    <w:rsid w:val="00C71008"/>
    <w:rsid w:val="00D02590"/>
    <w:rsid w:val="00D65C8C"/>
    <w:rsid w:val="00D7363A"/>
    <w:rsid w:val="00D81990"/>
    <w:rsid w:val="00DA08D8"/>
    <w:rsid w:val="00DA17F3"/>
    <w:rsid w:val="00DC0A7A"/>
    <w:rsid w:val="00DC5B3A"/>
    <w:rsid w:val="00E3193C"/>
    <w:rsid w:val="00EA0608"/>
    <w:rsid w:val="00EB2001"/>
    <w:rsid w:val="00EB4F41"/>
    <w:rsid w:val="00ED7B6E"/>
    <w:rsid w:val="00EE67FF"/>
    <w:rsid w:val="00EF3C0E"/>
    <w:rsid w:val="00F14703"/>
    <w:rsid w:val="00F21D10"/>
    <w:rsid w:val="00F2746A"/>
    <w:rsid w:val="00F72B2A"/>
    <w:rsid w:val="00FC32AD"/>
    <w:rsid w:val="00FD1FBB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2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2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.about.com/od/nouns/g/nou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anish.about.com/od/sentencestructure/a/wha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nish.about.com/od/pronouns/a/lo-qu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anish.about.com/od/pronouns/a/que_relative_pronou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nish.about.com/cs/grammar/a/neut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3</cp:revision>
  <dcterms:created xsi:type="dcterms:W3CDTF">2014-10-31T11:14:00Z</dcterms:created>
  <dcterms:modified xsi:type="dcterms:W3CDTF">2014-10-31T11:25:00Z</dcterms:modified>
</cp:coreProperties>
</file>